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9" w:rsidRDefault="00D85839" w:rsidP="006F046E">
      <w:pPr>
        <w:shd w:val="clear" w:color="auto" w:fill="FFFFFF"/>
        <w:spacing w:before="120"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D85839">
        <w:rPr>
          <w:rFonts w:ascii="Arial" w:hAnsi="Arial" w:cs="Arial"/>
          <w:b/>
          <w:sz w:val="28"/>
          <w:szCs w:val="28"/>
          <w:lang w:val="sr-Cyrl-CS"/>
        </w:rPr>
        <w:t>СОЦИОЛОГИЈА</w:t>
      </w:r>
    </w:p>
    <w:p w:rsidR="00D85839" w:rsidRPr="00D85839" w:rsidRDefault="00D85839" w:rsidP="006F046E">
      <w:pPr>
        <w:shd w:val="clear" w:color="auto" w:fill="FFFFFF"/>
        <w:spacing w:before="120"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D85839" w:rsidRDefault="001F6733" w:rsidP="006F046E">
      <w:pPr>
        <w:shd w:val="clear" w:color="auto" w:fill="FFFFFF"/>
        <w:spacing w:before="120" w:line="36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IV</w:t>
      </w:r>
      <w:r w:rsidR="00D8583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85839">
        <w:rPr>
          <w:rFonts w:ascii="Arial" w:hAnsi="Arial" w:cs="Arial"/>
          <w:b/>
          <w:sz w:val="24"/>
          <w:szCs w:val="24"/>
          <w:lang w:val="sr-Cyrl-CS"/>
        </w:rPr>
        <w:t>ПРЕДАВАЊЕ 10.3.2021.   8-10</w:t>
      </w:r>
    </w:p>
    <w:p w:rsidR="00D85839" w:rsidRDefault="00D85839" w:rsidP="006F046E">
      <w:pPr>
        <w:shd w:val="clear" w:color="auto" w:fill="FFFFFF"/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D85839" w:rsidRPr="00D85839" w:rsidRDefault="00D85839" w:rsidP="006F046E">
      <w:pPr>
        <w:shd w:val="clear" w:color="auto" w:fill="FFFFFF"/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D867D4" w:rsidRPr="005922B3" w:rsidRDefault="00D867D4" w:rsidP="006F046E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922B3">
        <w:rPr>
          <w:rFonts w:ascii="Arial" w:hAnsi="Arial" w:cs="Arial"/>
          <w:b/>
          <w:sz w:val="24"/>
          <w:szCs w:val="24"/>
          <w:lang w:val="sr-Cyrl-CS"/>
        </w:rPr>
        <w:t>СОЦИОЛОШКИ ПОЈАМ ЧОВЕКА</w:t>
      </w:r>
    </w:p>
    <w:p w:rsidR="00D867D4" w:rsidRPr="005922B3" w:rsidRDefault="00D867D4" w:rsidP="006F046E">
      <w:pPr>
        <w:shd w:val="clear" w:color="auto" w:fill="FFFFFF"/>
        <w:spacing w:before="120" w:line="360" w:lineRule="auto"/>
        <w:ind w:firstLine="432"/>
        <w:rPr>
          <w:rFonts w:ascii="Arial" w:hAnsi="Arial" w:cs="Arial"/>
          <w:b/>
          <w:sz w:val="24"/>
          <w:szCs w:val="24"/>
          <w:lang w:val="sr-Cyrl-CS"/>
        </w:rPr>
      </w:pP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Cyrl-CS"/>
        </w:rPr>
        <w:t>1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Социологија, као наука о друштву уопште, настоји да утврди законитости друштвеног развоја, схватајући друштво производом узајамне делатности и повезаности људи. Али, она у том настојању не може а да се не интересује и за самог човека, као основног елемента друштва. Наиме, социолошки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закони,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који објашњавају друштвене појаве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материјалном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основом, односно основом произво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дње, морају бити посматрани у њиховој повезаности са законима који се односе на човека као посебно биће у свету.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 том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смислу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се исправно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истшче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да су закони друштва такви какви су зато што се односе на повезана понашања човека који као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биће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има своје сопствене законе.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„Иако је тачно да је човек производ друштва и његових законитости, ипак је исто толико тачно да је друштво такво какво је управо зато што је друштво људи, што су удружени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људи, </w:t>
      </w:r>
      <w:r w:rsidRPr="005922B3">
        <w:rPr>
          <w:rFonts w:ascii="Arial" w:hAnsi="Arial" w:cs="Arial"/>
          <w:sz w:val="24"/>
          <w:szCs w:val="24"/>
          <w:lang w:val="sr-Cyrl-CS"/>
        </w:rPr>
        <w:t>а не друга бића... То значи, наравно, да није људско друштво потпуно одређено човеком, па чак ни првенствено човеком. Али, значи да је човек један од чинилаца који га одређују“.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Међутим, није нимало лако дати одредбу човека и открити законе његовог бића. Човек је врло сложено биће које, поред тога што има посебне особине, има својства која су му заједничка са оста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лим бићима. Тако је човек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биолошко биће </w:t>
      </w:r>
      <w:r w:rsidRPr="005922B3">
        <w:rPr>
          <w:rFonts w:ascii="Arial" w:hAnsi="Arial" w:cs="Arial"/>
          <w:sz w:val="24"/>
          <w:szCs w:val="24"/>
          <w:lang w:val="sr-Cyrl-CS"/>
        </w:rPr>
        <w:t>и као такво потчињен зако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нима природе. Он је, као биолошко биће, резултат дуге еволуције и има низ одређених карактеристика и способности да се прилагођава многим ситуацијама да би опстао као врста. Али, човек је 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психичко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биће.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Његова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психичка својства и његов живот су резултат биопсихолошке еволуције човека у којој његова радна делатност заузима значајно место. Најзад, човек 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друштвено биће, </w:t>
      </w:r>
      <w:r w:rsidRPr="005922B3">
        <w:rPr>
          <w:rFonts w:ascii="Arial" w:hAnsi="Arial" w:cs="Arial"/>
          <w:sz w:val="24"/>
          <w:szCs w:val="24"/>
          <w:lang w:val="sr-Cyrl-CS"/>
        </w:rPr>
        <w:t>и као такво офо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рмило се у току друштвеног развоја. Та сложеност човека, као особе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ног бића, била је предмет разматрања, како у филозофији, тако и у многим друштвеним наукама. Филозофија је од самог свог настанка настојала да објасни човека као јединствену појаву у космосу, насто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јећи да открије специфичности људског рода. 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Социологија, проучавајући друштво као људску заједницу, као заједницу коју образују људи и у којој човек живи, треба да пружи објашњење и самог човека са социолошког становишта. Она треба да полази од чињенице да је човек природно биће, да открива његова својства која га издвајају од осталих живих бића и која му омогућа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вају стварање друштва, као специфичне заједнице људских бића. У таквим настојањима, социологија треба да пође од сазнања да је човек природно биће, али не само природно, већ људско природно биће, и да се људска природа не може објаснити само натуралисти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чки. Јер, човек је не само резултат друштвено-историјског кретања, већ и сам ствара друштво односима у које ступа. У овом смислу човек је у посредном односу са природом, посредством своје практи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чне делатности којом мења природу, али и самог себе и образује заједницу у којој живи ступајући у односе са другим припадницима врсте. Међутим, овоме треба додати да природа представља оквир човековог живота и да зато постоји потреба усаглашавања система биосфере и социосфере.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Cyrl-CS"/>
        </w:rPr>
        <w:t>2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Социологија у настојању да сазна и објасни људско друштво као посебан и особен део природе, који настаје повезаним понаша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њем његових припадника, настојећи да одреди социолошки појам човека, треба да открије и укаже, пре свега, на оне особине човека које га чине човеком, које су суштинске, и из којих произилазе све остале његове особине. Полазећи од схватања човека као бића праксе, чини се прихватљивим схватање да су такве особине човека: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ствара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лаштво, слобода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друштвеност.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Стваралаштво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 особина својствена човеку. Њоме човек производи нешто што дотле није постојало, а што човек остварује по претходној замисли, тако да се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стваралаштво јавља као субјективни чин субјекта који себе опредмећује својим стварањем. У ствари, човек као свесно биће, својим стваралаштвом свет вредности пре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твара у свет стварности. И зато се и може рећи да је човек не само биће које мисли, већ и биће које ствара.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Слобода,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као битна човекова особина, неодвојива је од стварала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>штва. Стваралаштвом може да се испољи и оствари само слободан субјект, као што се и слобода састоји у могућности стваралаштва. Слобода се састоји у избору између више алтернатива. Међутим, мора се разликовати психичка страна избора од његове духовне стране, тј. од избора у коме долази до изражаја човек, као биће које ствара духовне творевине и избор врши не само на основу психичке слободе, већ на основу и под дејством духовних творевина које ствара.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Друштвеност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 човекова особина која има највећи значај за проучавање човека у социологији и стварање социолошког појма човека. Човек неизбежно тежи друштву, јер се он не може испољити и остварити без другог.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Ч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овеку је потребно друштво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других да би се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испољио као човек. </w:t>
      </w:r>
      <w:r w:rsidRPr="005922B3">
        <w:rPr>
          <w:rFonts w:ascii="Arial" w:hAnsi="Arial" w:cs="Arial"/>
          <w:sz w:val="24"/>
          <w:szCs w:val="24"/>
          <w:lang w:val="sr-Cyrl-CS"/>
        </w:rPr>
        <w:t>Исто тако, све људске особине су усмерене на друге људе и постоје зато што постоје други људи. Социологија, проучавајући човекову друштвеност која постоји у људској природи и која је створена у друштву, не сме заборавити човекову самосвест, слободу и стваралаштво.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Поред ових особина човека постоји још читав низ особина којима се он карактерише као својеврсно биће. Значајније од тих особина (о поје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диним од њих посебно се говори у овој књизи) јесу човекова спосо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бност за означавање и комуникацију, преко знакова, пре свега, преко језика, његове способности за одговорност и понашање по нормама које ствара. Социологија, истражујући настанак особина човека по којима се он разликује од осталих бића, настоји да открије у којој су мери те особине имале своје зачетке у диспозицијама прачовека, а у којој су производ човековог живљења у друштву. У овом настојању социологија користи и најновија научна сазнања о развоју човека, посебно његовог мозга у условима научно-техничког прогреса.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Latn-CS"/>
        </w:rPr>
        <w:lastRenderedPageBreak/>
        <w:t>3)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Особине човека, на које смо указали, могу послужити за одре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ђивање социолошког појма човека - homo sociologius-а. Али, социо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ло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ги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ја нема нимало лак задатак да реши „загонетку чове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ка“.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Јер,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она се бави човеком у „непосредном присуству друштва“, тј. човеком који живи у друштву и ствара друштво, а како друштво и не постоји независно од конкретних индивидуа, то социологија у одређивању социолошког појма човека мора тражити ослонац у оној области у којој се човек и друштво укрштају. У ствари, на месту где се укрштају појединац и друштво настаје homo sociologius, тј. полазећи од њиховог места сусретања може се дефинисати социолошки појам човека.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Полазећи од схватања да је човек не само природно, већ и дру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штвеног биће које настаје и потврђује се својим деталатним односом према природи, и указивања на особине човека којима се он разликује од осталих бића, може се одредити социолошки појам човека. тј. дати дефиниција homo sociologius-а. Социолошки се човек може дефини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сати као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друштвено биће које својим делатним односом пре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ма природи остварује стваралаштво као слободан субјект удружујући се са другим људима, живећи у друштвеним групама у којима оства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рује услове своје биолошке и друштвене егзистенције. </w:t>
      </w:r>
      <w:r w:rsidRPr="005922B3">
        <w:rPr>
          <w:rFonts w:ascii="Arial" w:hAnsi="Arial" w:cs="Arial"/>
          <w:sz w:val="24"/>
          <w:szCs w:val="24"/>
          <w:lang w:val="sr-Cyrl-CS"/>
        </w:rPr>
        <w:t>Међутим, оваква дефиниција социолошког појма човека није савршена и отвара низ питања, почев од тога да ли је потпуна, па до питања у којој мери је човек заиста слободан у избору понашања.</w:t>
      </w:r>
    </w:p>
    <w:p w:rsidR="006F046E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Може се истаћи приговор да ова дефиниција човека са соци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олошког становишта није потпуна, поготову кад се има у виду сложеност човека. Међутим, нама се чини да она може послужити објашњењу низа друштвениих појава и самог друштва, као укупност друштвених појава, тј. повезаних понашања човека. Али,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т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име не престаје потреба да социологија исtражује и објашњава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однос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који постоји између слободно изабраног понашања човека и њеgовог понашања које му, на неки начин,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намеће друштво.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Мора се имати у виду да без неких од тих понашања, које човеку намеће друштво, појединци не би били у могућности да обликују и своја слободно изабрана понашања. У овом смислу се и указује да је проблем човека, као друштвеног бића, проблем успостављања равнотеже између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оних понашања које човек сам бира и понашања које му намеће друштво. Овај проблем постаје јаснији разматрањем и објашњењем односа друштва и појединца.</w:t>
      </w:r>
    </w:p>
    <w:p w:rsidR="006F046E" w:rsidRPr="005922B3" w:rsidRDefault="006F046E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67D4" w:rsidRPr="005922B3" w:rsidRDefault="00D867D4" w:rsidP="006F046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922B3">
        <w:rPr>
          <w:rFonts w:ascii="Arial" w:hAnsi="Arial" w:cs="Arial"/>
          <w:b/>
          <w:sz w:val="24"/>
          <w:szCs w:val="24"/>
          <w:lang w:val="sr-Cyrl-CS"/>
        </w:rPr>
        <w:t>ДРУШТВО И ПОЈЕДИНАЦ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pacing w:val="-2"/>
          <w:sz w:val="24"/>
          <w:szCs w:val="24"/>
          <w:lang w:val="sr-Cyrl-CS"/>
        </w:rPr>
        <w:t>1</w:t>
      </w:r>
      <w:r>
        <w:rPr>
          <w:rFonts w:ascii="Arial" w:hAnsi="Arial" w:cs="Arial"/>
          <w:i/>
          <w:spacing w:val="-2"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 Настојећи да утврди законитости друштва и социолошки дефинише човека и утврди законе развитка његовог бића. Социологија проучава и однос између друштва и појединца. </w:t>
      </w:r>
      <w:r w:rsidRPr="005922B3">
        <w:rPr>
          <w:rFonts w:ascii="Arial" w:hAnsi="Arial" w:cs="Arial"/>
          <w:i/>
          <w:spacing w:val="-2"/>
          <w:sz w:val="24"/>
          <w:szCs w:val="24"/>
          <w:lang w:val="sr-Cyrl-CS"/>
        </w:rPr>
        <w:t>Скоро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>свака соиџоло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softHyphen/>
        <w:t>шка теорија, објашњавајући друштво</w:t>
      </w:r>
      <w:r w:rsidRPr="005922B3">
        <w:rPr>
          <w:rFonts w:ascii="Arial" w:hAnsi="Arial" w:cs="Arial"/>
          <w:b/>
          <w:bCs/>
          <w:i/>
          <w:iCs/>
          <w:spacing w:val="-2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i/>
          <w:iCs/>
          <w:spacing w:val="-2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елементе из којих се оно састоји, настоји да одреди и однос друштва и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 xml:space="preserve">појединца,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>објашњава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softHyphen/>
        <w:t xml:space="preserve">јући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 xml:space="preserve">тај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однос сходно свом схватању суштине друштва. </w:t>
      </w:r>
      <w:r w:rsidRPr="005922B3">
        <w:rPr>
          <w:rFonts w:ascii="Arial" w:hAnsi="Arial" w:cs="Arial"/>
          <w:iCs/>
          <w:spacing w:val="-2"/>
          <w:sz w:val="24"/>
          <w:szCs w:val="24"/>
          <w:lang w:val="sr-Cyrl-CS"/>
        </w:rPr>
        <w:t>У проучава</w:t>
      </w:r>
      <w:r w:rsidRPr="005922B3">
        <w:rPr>
          <w:rFonts w:ascii="Arial" w:hAnsi="Arial" w:cs="Arial"/>
          <w:iCs/>
          <w:spacing w:val="-2"/>
          <w:sz w:val="24"/>
          <w:szCs w:val="24"/>
          <w:lang w:val="sr-Cyrl-CS"/>
        </w:rPr>
        <w:softHyphen/>
        <w:t xml:space="preserve">њу и одређивању тог односа оне полазе од свог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појмовног одређивања друштва и схватања суштине човека, тј. његових суштинских карак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теристика. У ствари, насупрот схватањима теорија која друштво своде на појединце или појединце схватају само као део - „молекул“ друштва, као и насупрот схватањима да су појединац и друштво две одвојене и независне појаве које имају одвојене и независне сопствене законитости настанка и развитка, марксистичка теорија указује на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дијалектичку повезаност друштва и човека. </w:t>
      </w:r>
      <w:r w:rsidRPr="005922B3">
        <w:rPr>
          <w:rFonts w:ascii="Arial" w:hAnsi="Arial" w:cs="Arial"/>
          <w:iCs/>
          <w:spacing w:val="-2"/>
          <w:sz w:val="24"/>
          <w:szCs w:val="24"/>
          <w:lang w:val="sr-Cyrl-CS"/>
        </w:rPr>
        <w:t>Наиме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,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по овој теорији човек и друштво се не могу изоловано посматрати и схватати као два одвојена феномена, јер „како само друштво производи човека као човека, тако он (човек) производи друштво. 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У ствари, нема друштва без човека, а човек само у друштву, и својим односом према природи ствара себе као друштвено биће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производи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сопствену историју 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зато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историја 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„није нишtа до делаtнос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>т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 човека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који иде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за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својим сврхама“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(Маркс).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Однос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између човека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друштва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одређен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је 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основи,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чињенцом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да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човек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као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људско биће потврђује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изражааањем своје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генеричке суитшне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процесу рада, а то је могуће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само у друштвеним условима,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т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ј. онда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кад постоји п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овезано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понашање више п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ојединаца,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односно 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проиесу производње.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том процесу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људи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мењају постојеће 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стварају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ново,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утичући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једни на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друге,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стварајући једни друге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себе саме. Јер, „како само друштво производи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човека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као човека,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тако он производи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друштво.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Делатност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ужитак </w:t>
      </w:r>
      <w:r w:rsidRPr="005922B3">
        <w:rPr>
          <w:rFonts w:ascii="Arial" w:hAnsi="Arial" w:cs="Arial"/>
          <w:bCs/>
          <w:i/>
          <w:sz w:val="24"/>
          <w:szCs w:val="24"/>
          <w:lang w:val="sr-Cyrl-CS"/>
        </w:rPr>
        <w:t>с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у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друштвеносш, </w:t>
      </w:r>
      <w:r w:rsidRPr="005922B3">
        <w:rPr>
          <w:rFonts w:ascii="Arial" w:hAnsi="Arial" w:cs="Arial"/>
          <w:sz w:val="24"/>
          <w:szCs w:val="24"/>
          <w:lang w:val="sr-Cyrl-CS"/>
        </w:rPr>
        <w:t>како према свом са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држају, тако и према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начину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настајања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они су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друштвена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делатност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друштвени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ужитак.“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bCs/>
          <w:sz w:val="24"/>
          <w:szCs w:val="24"/>
          <w:lang w:val="sr-Cyrl-CS"/>
        </w:rPr>
        <w:t>Тиме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што је суштина друштва у међусобним односима људи, у повезаним делатностима појединаца, а суштина појединца, човека, у његовом животу као свесног и делатног бића. појединац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друштво јављају се, може се рећи, као две стране јединствене појаве – дру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штвене историје човечанства.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Указивање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на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радну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делатност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човека као на основу за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одређивање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односа између човека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и друштва,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не значи да је т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ај однос једнодимензионалан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да се може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посматрати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ван реалних, историјских односа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околности, у којима људи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живе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правс своју историју.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Напротив, тај однос је вишеструк и историјски детерминисан, јер људи живе у „историјско-економским“ односима. тј. у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ме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ђуљудским односима чија је основа дата у производним снагама у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чијем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избору људи нису слободни, тј. свака производна снага је стечена снага, производ претходне делатности. У овом смислу социологија истражује и најновији развој производних снага и његов утицај на човека, посебно у контексту промена које настају са информацијском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технологијом.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Cyrl-CS"/>
        </w:rPr>
        <w:t>2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Однос између човека и друштва је сложен. Сложеност утицаја човека на друштво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друштва на човека произилази из чињенице да човек, као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јединка долази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на свет са одређеним психичким диспо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зицијама које се тек у друштву, животној и друштвеној заједници развијају, и чијим развојем индивидуа постаје личност. У ствари,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у разматрању односа појединац - друштво, треба поћи од разли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ковања термина појединац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(индивидуа)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личност.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Јер, за сваког појединачног човека може се рећи да 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индивидуа.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Индивидуа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је појединачни представник биолошке врсте - homo sapiens-а, са одре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ђеним биопсихолошким предиспозицијама које се могу развити у интеракцијама са припадницима овог рода.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Личност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је она инди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видуа која у интеракцији са другим индивидуама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друштвом развија одређене особине по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којима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се разликује од других појединаца.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У овом смислу се и личност дефинише као „јединствена организација својстава, која је формирана узајамним деловањем организама и социјалне средине“.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Личност, као јединствена организација особина, формира се уза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јамним деловањем појединаца и друштвене средине. Битна својства личности су њена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стваралачка способност </w:t>
      </w:r>
      <w:r w:rsidRPr="005922B3">
        <w:rPr>
          <w:rFonts w:ascii="Arial" w:hAnsi="Arial" w:cs="Arial"/>
          <w:sz w:val="24"/>
          <w:szCs w:val="24"/>
          <w:lang w:val="sr-Cyrl-CS"/>
        </w:rPr>
        <w:t>(која се испољава у спо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собности да мења спољашњи свет и унутрашњом потребом за ства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ралаштвом),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социјалитет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(који изражава укорењеност у друштвеној заједници и друштвени карактер људске природе),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субсуб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јективи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softHyphen/>
        <w:t xml:space="preserve">тет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(израз својеврсне индивидуалности) 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инте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гритет </w:t>
      </w:r>
      <w:r w:rsidRPr="005922B3">
        <w:rPr>
          <w:rFonts w:ascii="Arial" w:hAnsi="Arial" w:cs="Arial"/>
          <w:sz w:val="24"/>
          <w:szCs w:val="24"/>
          <w:lang w:val="sr-Cyrl-CS"/>
        </w:rPr>
        <w:t>(којим се изражава кохерентна организација са свим психосоцијалним каракте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ристикама и омогућава релативно јединство у понашању и ставовима у различитим ситуацијама).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Међусобне односе људи успостављају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своја понашања повезују као личност. </w:t>
      </w:r>
      <w:r w:rsidRPr="005922B3">
        <w:rPr>
          <w:rFonts w:ascii="Arial" w:hAnsi="Arial" w:cs="Arial"/>
          <w:sz w:val="24"/>
          <w:szCs w:val="24"/>
          <w:lang w:val="sr-Cyrl-CS"/>
        </w:rPr>
        <w:t>У том међусобном повезаном понашању долазе до изражаја личне особине појединаца, као лич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ности, као што су: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савест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(која је и самосвест, свест о себи).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карактер, усвајање друштвене вредности и др. 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ствари,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то што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појединци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представљају као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личности,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индивидуалности, утиче на карактер односа које образују у друштву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својим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понашањем.</w:t>
      </w:r>
      <w:r w:rsidRPr="005922B3">
        <w:rPr>
          <w:rFonts w:ascii="Arial" w:hAnsi="Arial" w:cs="Arial"/>
          <w:iCs/>
          <w:sz w:val="24"/>
          <w:szCs w:val="24"/>
          <w:vertAlign w:val="superscript"/>
          <w:lang w:val="sr-Cyrl-CS"/>
        </w:rPr>
        <w:t xml:space="preserve"> </w:t>
      </w:r>
      <w:r w:rsidRPr="005922B3">
        <w:rPr>
          <w:rFonts w:ascii="Arial" w:hAnsi="Arial" w:cs="Arial"/>
          <w:iCs/>
          <w:sz w:val="24"/>
          <w:szCs w:val="24"/>
          <w:lang w:val="sr-Cyrl-CS"/>
        </w:rPr>
        <w:t>Наиме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, </w:t>
      </w:r>
      <w:r w:rsidRPr="005922B3">
        <w:rPr>
          <w:rFonts w:ascii="Arial" w:hAnsi="Arial" w:cs="Arial"/>
          <w:sz w:val="24"/>
          <w:szCs w:val="24"/>
          <w:lang w:val="sr-Cyrl-CS"/>
        </w:rPr>
        <w:t>диференцирањем од осталих појединаца личност постаје својеврсна индивидуалност, али. истовремено, у интеракцији са својом природном и друштвеном околином утиче, како на мењање спољашњих услова, тако и унутрашњих потенцијала у процесу сталног самопотврђиваља.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Друштво, више или мање организовано, и преко посебних и за то специјализованих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институција,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врши утицај на сваког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појединца,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тј. на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формирање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личности.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Наиме. у друштву се одвија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проиес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тра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softHyphen/>
        <w:t xml:space="preserve">нсформаиије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биолошке индивидуе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личносш. </w:t>
      </w:r>
      <w:r w:rsidRPr="005922B3">
        <w:rPr>
          <w:rFonts w:ascii="Arial" w:hAnsi="Arial" w:cs="Arial"/>
          <w:sz w:val="24"/>
          <w:szCs w:val="24"/>
          <w:lang w:val="sr-Cyrl-CS"/>
        </w:rPr>
        <w:t>Тај процес се назива со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цијализацијом.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Социјализацијом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се означава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процес неорганизованог 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организованог утицаја друшшва у циљу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формирања личносиш која одговара потребама датог друштва. </w:t>
      </w:r>
      <w:r w:rsidRPr="005922B3">
        <w:rPr>
          <w:rFonts w:ascii="Arial" w:hAnsi="Arial" w:cs="Arial"/>
          <w:sz w:val="24"/>
          <w:szCs w:val="24"/>
          <w:lang w:val="sr-Cyrl-CS"/>
        </w:rPr>
        <w:t>Тај утицај може бити такав да се на појединца утиче преко одређених друштвених група и дру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штвених ситуација у којима се појединци нађу као чланови друштва или више или мање активни учесници. У таквим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случајевима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од појединца се захтева да усвоје одређена правила и норме понашања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да своја понашања усагласе са њима.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Али, друштво може да утиче на појединце и тако што преко различитих облика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нивоа образовања и васпитања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ра</w:t>
      </w:r>
      <w:r w:rsidRPr="005922B3">
        <w:rPr>
          <w:rFonts w:ascii="Arial" w:hAnsi="Arial" w:cs="Arial"/>
          <w:sz w:val="24"/>
          <w:szCs w:val="24"/>
          <w:lang w:val="sr-Cyrl-CS"/>
        </w:rPr>
        <w:t>звија у човеку његове људске и индивидуалне спосо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бности, припремајући га да постане члан заједнице и да се испољи као производно биће. Социјализација има три ступња: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додир, међу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утицај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усклађивање. ,Додир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 најслабији степена социјализације, претходан корак ка образовању личности.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Међуутицај ј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е следећи, виши степен, који означава почетак образовања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личности,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састоји се у узајамном мењању личности у додиру. Најзад,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усклађивање, </w:t>
      </w:r>
      <w:r w:rsidRPr="005922B3">
        <w:rPr>
          <w:rFonts w:ascii="Arial" w:hAnsi="Arial" w:cs="Arial"/>
          <w:sz w:val="24"/>
          <w:szCs w:val="24"/>
          <w:lang w:val="sr-Cyrl-CS"/>
        </w:rPr>
        <w:t>одно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сно прилагођавање,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чини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такве промене личности услед којих оне могу складно деловати“.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Култ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ивација, пред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дставља шири појам подруштвљавања од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социјализације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састоји </w:t>
      </w:r>
      <w:r w:rsidRPr="005922B3">
        <w:rPr>
          <w:rFonts w:ascii="Arial" w:hAnsi="Arial" w:cs="Arial"/>
          <w:sz w:val="24"/>
          <w:szCs w:val="24"/>
          <w:lang w:val="sr-Cyrl-CS"/>
        </w:rPr>
        <w:t>се у усвајању ку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лтурних тековина. У процесу култивације човек усваја културне тво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ревине,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разумевајући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их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везујући се за друге људе. Овај процес има три фазе: додир са културном творевином, разумевање културне тво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ревине и њено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усвајање,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тако да је појединац не осећа као наметнуту већ као своју. Ово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је нарочито </w:t>
      </w:r>
      <w:r w:rsidRPr="005922B3">
        <w:rPr>
          <w:rFonts w:ascii="Arial" w:hAnsi="Arial" w:cs="Arial"/>
          <w:sz w:val="24"/>
          <w:szCs w:val="24"/>
          <w:lang w:val="sr-Cyrl-CS"/>
        </w:rPr>
        <w:t>важно за усвајање одређених вре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дности 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норми </w:t>
      </w:r>
      <w:r w:rsidRPr="005922B3">
        <w:rPr>
          <w:rFonts w:ascii="Arial" w:hAnsi="Arial" w:cs="Arial"/>
          <w:sz w:val="24"/>
          <w:szCs w:val="24"/>
          <w:lang w:val="sr-Cyrl-CS"/>
        </w:rPr>
        <w:t>које тиме постају интегрални део личности. Овај процес култивације има своја специфична обележја у појединим периодима развоја друштва, па и у савременом.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Cyrl-CS"/>
        </w:rPr>
        <w:t>3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Људско друштво, најопштије речено, јесте укупност друштве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них односа, а друштвени односи настају повезаним понашањем поје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динаца као личности, те се поставља и питање: (не да ли се једном настала личност мења, већ) како се мења и како то утиче на њено понашање и повезивање њеног понашања са понашањем других поје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динаца (личности). Личност је производ друштвене средине прошло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сти, али, када се већ развила, није пуки објект савремених друштве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них прилика. „Оно што се развило јесте структура у јединки, нешто што је способно за самоиницијативне акције у друштвеној стварно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сти и за селекцију, узимајући у обзир различите подстицаје који на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долазе са свих страна; она представља нешто што је стално проме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нљиво, али врло често отпорно на фундаменталну промену“. Ова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кво схватање личности, са одређеним обележјима пружа могућност за објашњење постојаности понашања личности у променљивим си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туацијама, тј. објашњење зашто људи у истој друштвеној ситуацији имају разли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чите (или чак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опречне) погледе на друштвена решења, па се у складу са тим и понашају, тј. повезују своја понашања.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Међутим, ако је човек као личност главни актер свог понашања, онда се поставило, и поставља, питање детерминисаности његовог понашања. По неким схватањима постоји један радијус делања у ко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ме је појединац слободан да се понаша по сопственом избору, ослобођен утицаја друштвене средине. У овом смислу се говори и 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слободи воље, тј. о постојању могућности да се сваки појединац,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као личност</w:t>
      </w:r>
      <w:r w:rsidRPr="005922B3">
        <w:rPr>
          <w:rFonts w:ascii="Arial" w:hAnsi="Arial" w:cs="Arial"/>
          <w:smallCaps/>
          <w:sz w:val="24"/>
          <w:szCs w:val="24"/>
          <w:lang w:val="sr-Cyrl-CS"/>
        </w:rPr>
        <w:t xml:space="preserve">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као укупност посебних особина, одлучујуће утиче на његово понашање. У ствари,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овим се признаје да личност предста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вља детер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ми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нирајући чинилац који улази у систем чинилаца који одређују одређено понашање појединаца. </w:t>
      </w:r>
      <w:r w:rsidRPr="005922B3">
        <w:rPr>
          <w:rFonts w:ascii="Arial" w:hAnsi="Arial" w:cs="Arial"/>
          <w:sz w:val="24"/>
          <w:szCs w:val="24"/>
          <w:lang w:val="sr-Cyrl-CS"/>
        </w:rPr>
        <w:t>Значи, „у свакој ситуацији свака дата личност не може да се понаша друкчије него како се по¬наша. Ово не искључује, већ, напротив, потпуно природно укључује у себе управо да та личност, као свесна јединка, бира између више могућих понашања. Али, ова могућност избора и стварно бирање које сваки појединац врши не могу се, као што неки индетерминисти хоће, схватити као да је, при томе, узимајући у обзир деловање свих и личних и спољних чинилаца, могао бити извршен и другачији</w:t>
      </w:r>
      <w:r w:rsidRPr="005922B3">
        <w:rPr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избор од оног који је учињен“.</w:t>
      </w:r>
      <w:r w:rsidRPr="005922B3">
        <w:rPr>
          <w:rFonts w:ascii="Arial" w:hAnsi="Arial" w:cs="Arial"/>
          <w:sz w:val="24"/>
          <w:szCs w:val="24"/>
          <w:vertAlign w:val="superscript"/>
          <w:lang w:val="sr-Cyrl-CS"/>
        </w:rPr>
        <w:t xml:space="preserve"> </w:t>
      </w:r>
      <w:r w:rsidRPr="005922B3">
        <w:rPr>
          <w:rFonts w:ascii="Arial" w:hAnsi="Arial" w:cs="Arial"/>
          <w:iCs/>
          <w:sz w:val="24"/>
          <w:szCs w:val="24"/>
          <w:lang w:val="sr-Cyrl-CS"/>
        </w:rPr>
        <w:t>У ствари, сваки појединац, као инивидуа и као личност је, на одређен начин уникални, сопствени и непонољиви свет који је тешко проучити. „Нарочито је тешко проучити уну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iCs/>
          <w:sz w:val="24"/>
          <w:szCs w:val="24"/>
          <w:lang w:val="sr-Cyrl-CS"/>
        </w:rPr>
        <w:t>трашњи свет човека (његову физиологију, може ту и тамо изучити), сваки индивидуум је уникални, непоновљиви свет. Разни људи у истој ситуацији, у истом времену и окружењу различито процењују, своју делатност у том времену, различито се односе, мотиви понашања различити су код разних људи.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vertAlign w:val="superscript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У друштву нема промена и развоја без деловања појединаца. Међутим, већ давно је уочено да немају исти значај за промене у друштву деловања свих чланова једне друштвене заједнице, како за ту конкретну заједницу, тако и за друштво уопште. Наиме, давно је сазнато да понашања неких појединаца имају већи значај, тј. да „одскачу“ од понашања осталих чланова друштвене заједнице и да њихова сазнања и понашања битно утичу на промене. било у конкре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тном друштву, било у ширим друштвеним оквирима, па и на промене у друштву уопште.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Људи чија делатност има овакав значај за проме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не у друштву означавају се као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велике личности </w:t>
      </w:r>
      <w:r w:rsidRPr="005922B3">
        <w:rPr>
          <w:rFonts w:ascii="Arial" w:hAnsi="Arial" w:cs="Arial"/>
          <w:sz w:val="24"/>
          <w:szCs w:val="24"/>
          <w:lang w:val="sr-Cyrl-CS"/>
        </w:rPr>
        <w:t>и указује се на њи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хов значај и улогу, тј. говори се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 улози великих личности у историји. </w:t>
      </w:r>
      <w:r w:rsidRPr="005922B3">
        <w:rPr>
          <w:rFonts w:ascii="Arial" w:hAnsi="Arial" w:cs="Arial"/>
          <w:sz w:val="24"/>
          <w:szCs w:val="24"/>
          <w:lang w:val="sr-Cyrl-CS"/>
        </w:rPr>
        <w:t>То су личности чије деловање врши, или може вршити, значајан утицај на промене у друштву. зато што они дубље сазнају појаве и збивања у друштву од „просечних људи“, уочавају тенденције промена у дру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штву и упорни су у исказивању и остваривању својих идеја, а остале чланове друштва придобијају за своје идеје и активирају их у њи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ховом остваривању. У ствари, „у делатности и енергији великих људи, вођа и генија, садржана је релативно самостална снага, која, често, не само да превазилази оквире и интересе појединих дру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штвених група и њихових идејно-политичких програма, већ продире у саму друштвено-историјску нужност“. 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3начи,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да би нека личност уз постојање личних карактеристика постала велика личност, потребно је да постоји и одређена исто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ри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softHyphen/>
        <w:t>јска ситуација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која ће омогућити њену појаву као велике личности. </w:t>
      </w:r>
      <w:r w:rsidRPr="005922B3">
        <w:rPr>
          <w:rFonts w:ascii="Arial" w:hAnsi="Arial" w:cs="Arial"/>
          <w:sz w:val="24"/>
          <w:szCs w:val="24"/>
          <w:lang w:val="sr-Cyrl-CS"/>
        </w:rPr>
        <w:t>Афирмација једне личности, као историјске личности, условљена је објективним историјским факторима који у односу на те каракте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ристике личности имају прворазредни значај. Иначе, са становишта домета значаја деловања великих личности, оне се разликују и по томе да ли је њихово деловање од светско-историјског значаја, од значаја за друштво уопште (схваћено као човечанство) или од значаја за поједине народе и државе.</w:t>
      </w:r>
    </w:p>
    <w:p w:rsidR="00D867D4" w:rsidRDefault="00D867D4" w:rsidP="006F046E">
      <w:pPr>
        <w:pStyle w:val="ListParagraph"/>
        <w:shd w:val="clear" w:color="auto" w:fill="FFFFFF"/>
        <w:spacing w:before="100" w:beforeAutospacing="1" w:line="360" w:lineRule="auto"/>
        <w:ind w:left="108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D867D4" w:rsidRPr="005922B3" w:rsidRDefault="00D867D4" w:rsidP="006F046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922B3">
        <w:rPr>
          <w:rFonts w:ascii="Arial" w:hAnsi="Arial" w:cs="Arial"/>
          <w:b/>
          <w:sz w:val="24"/>
          <w:szCs w:val="24"/>
          <w:lang w:val="sr-Cyrl-CS"/>
        </w:rPr>
        <w:t xml:space="preserve"> ПОЈАМ ДРУШТВЕНЕ ПОЈАВЕ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Latn-CS"/>
        </w:rPr>
        <w:t>1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Појам друштвене појаве је, уз социолошки појам друштва и социолошки појам човека, један од основних појмова социологије. И кад се друштво одређује као сложена категорија и истиче да се састоји из делова - елемената, онда се и мисли на друштвене појаве као елементе из којих се оно састоји. Зато је за разумевање суштине друштва потребно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одредити суштину друштвене појаве, одредити по чему се друштвене појаве разликују, како од природних, тако и од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lastRenderedPageBreak/>
        <w:t xml:space="preserve">индивидуалних појава, </w:t>
      </w:r>
      <w:r w:rsidRPr="005922B3">
        <w:rPr>
          <w:rFonts w:ascii="Arial" w:hAnsi="Arial" w:cs="Arial"/>
          <w:sz w:val="24"/>
          <w:szCs w:val="24"/>
          <w:lang w:val="sr-Cyrl-CS"/>
        </w:rPr>
        <w:t>и на основу којих се њихових посебних обележја могу сврстати у посе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бне, и које, групе. И пре настанка социологије, а нарочито са њеним настанком и развојем, настојало се да се укаже не само на разлике и сличности између природних и друштвених појава, друштвених и индивидуалних појава, већ и на саставне делове друштвене појаве и њихове основне врсте.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ru-RU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Поједине социолошке теорије друштвене појаве дефинишу и одређују њихов однос према природним и индивидуалним појавама у контексту својих схватања о суштини друштва и човека. Тако, меха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ницистичке теорије поистовећују друштвене појаве са механичким појавама, а по биологистичким теоријама друштвене појаве су анало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гне биолошким појавама. И једно и друго схватање данас је превази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ђено, као и теорије у чијем контексту су и настале, јер је све шире прихваћено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сазнање да природне појаве,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које настају деловањем људи и настајући тим деловањем, представљају комбинацију стихијског, свесног и несвесног. Међутим, док је разликовање друштвених појава од природних релативно једноставно, постоје знатне тешкоће у разликовању друштвених од индивидуалних појава, будући да је друштво састављено од индивидуа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да њиховом делатношћу настају друштвене појаве.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Зато у соииологији и постоје различита схватања о односу индивидуалних идруштвених појава, </w:t>
      </w:r>
      <w:r w:rsidRPr="005922B3">
        <w:rPr>
          <w:rFonts w:ascii="Arial" w:hAnsi="Arial" w:cs="Arial"/>
          <w:sz w:val="24"/>
          <w:szCs w:val="24"/>
          <w:lang w:val="sr-Cyrl-CS"/>
        </w:rPr>
        <w:t>која се сврставају у три основне групе: групу схватања о идентифи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кацији друштвених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индивидуалних појава, групу схватања по ко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јима се друштвене и индивидуалне појаве разликују и групу схватања по којима се индивидуалне и друштвене појаве међусобно прожимају. По схватањима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ирве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групе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нема никаквих других појава мимо индивидуалних, по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другом схвашању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поред индивидуалних појава постоје и друштвене појаве, које постоје као последица постојања поред индивидуалне и колективне свести,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задатак социо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логије је, по овом схватању, да истражује надиндивидуалне облике свести који имају присилну моћ над појединим индивидуама. И једна и друга група ових схватања је нетачна и неприхватљива. Прихватљиво је схватање по коме се индивидуалне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друштвене појаве разликују, али међусобно и прожимају.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ru-RU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У ствари, полазећи од схватања човека и друштва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односа поје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динаца и друштва, у појмовном одређивању друштвених појава и њиховој класификацији,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потребно је поћи од њихове нераздвојене повезаности са индивидуалним појавама (али не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идентичности са овима) и посматрати их као узајамно повезане делатности индиви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дуа.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Јединство индивидуалних и друштвених појава произилази из јединства које постоји између индндивидуе и друштва.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Јер, „човек је укупност друштвених односа“ (Маркс).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Друштвене појаве су и инди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видуалне и дру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шшвене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између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њих се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не може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ставити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знак једна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кости, нити се могу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супротсавити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Pr="005922B3">
        <w:rPr>
          <w:rFonts w:ascii="Arial" w:hAnsi="Arial" w:cs="Arial"/>
          <w:sz w:val="24"/>
          <w:szCs w:val="24"/>
          <w:lang w:val="sr-Cyrl-CS"/>
        </w:rPr>
        <w:t>У ствари, друштвене појаве на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стају као резултат повезаног понашања појединаца којим се стварају промене које означавају нешто ново, што се разликује од постојећег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од индивидуа које повезују своја понашања. Наиме, друштвене појаве настају од индивидуалних,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једне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од других се разликују, али се међусобно и прожимају. Задатак социологије и састоји се у томе да проучи настајање друштвених појава од индивидуалних и зако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нитости тог настајања.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2) </w:t>
      </w:r>
      <w:r w:rsidRPr="005922B3">
        <w:rPr>
          <w:rFonts w:ascii="Arial" w:hAnsi="Arial" w:cs="Arial"/>
          <w:sz w:val="24"/>
          <w:szCs w:val="24"/>
          <w:lang w:val="sr-Cyrl-CS"/>
        </w:rPr>
        <w:t>У друштву се људи, у основи, промишљено и сврсисходно понашају, повезујући међусобно своја деловања руковођени разним мотивима у циљу задовољавања својих потреба у различитим условима и утицајама. У овом контексту треба приступити и дефинисању друштвене појаве, полазећи од схватања да се индиви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дуалне и друштвене појаве, иако различите, међусобно прожимају.</w:t>
      </w:r>
      <w:r w:rsidRPr="005922B3">
        <w:rPr>
          <w:rFonts w:ascii="Arial" w:hAnsi="Arial" w:cs="Arial"/>
          <w:sz w:val="24"/>
          <w:szCs w:val="24"/>
          <w:lang w:val="ru-RU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Имајући овакав приступ у појмовном одређивању друштвене појаве, прихватљиво је схватање по коме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сушшину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друштвене појаве чини повезано деловање понашања које производи одређене промене којих не би било без деловања тог повезаног понашања.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А, управо тако, друштвену појаву одређује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Радомир Лукић </w:t>
      </w:r>
      <w:r w:rsidRPr="005922B3">
        <w:rPr>
          <w:rFonts w:ascii="Arial" w:hAnsi="Arial" w:cs="Arial"/>
          <w:sz w:val="24"/>
          <w:szCs w:val="24"/>
          <w:lang w:val="sr-Cyrl-CS"/>
        </w:rPr>
        <w:t>схватајући је као пове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зану производњу „извесних производа (промена), јер се повезано деловање људи, у ствари, састоји у произвођењу одређених промена у дотатадашњем стању света - било промена у природи (материјална производња), било промена у психи људи, односно у друштву (друштвене творевине и духовна прои</w:t>
      </w:r>
      <w:r w:rsidRPr="005922B3">
        <w:rPr>
          <w:rFonts w:ascii="Arial" w:hAnsi="Arial" w:cs="Arial"/>
          <w:sz w:val="24"/>
          <w:szCs w:val="24"/>
          <w:lang w:val="ru-RU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зводња). Друштвена појава је, у суштини, повезано деловање људи на природу, друштво и себе саме“. На сличан начин друштвену појаву дефинише 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Анте Фиаменго,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истичући да бисмо могли друштвену појаву дефинисати речима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„друштвена појава је резултат повезаног деловања поједи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наиа или друштвених група“?)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Друштвена појава је, значи, повезано деловање понашања појединаца којим се проузрокују одређене промене у природи и друштву, у једном или свим повезаним понашањима или на појединцима чија се понашања повезују.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Понашања појединаца која се повезују, 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чијим</w:t>
      </w:r>
      <w:r w:rsidRPr="005922B3">
        <w:rPr>
          <w:rFonts w:ascii="Arial" w:hAnsi="Arial" w:cs="Arial"/>
          <w:sz w:val="24"/>
          <w:szCs w:val="24"/>
          <w:lang w:val="ru-RU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повезивањем настају друштвене појаве, јесте држање по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јединца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како физичко, тако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 исихичко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то како активно, тако и пасивно.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Међутим, да би понашање појединца било елемент друштвене појаве, потребно је да се може споља опазити ако је телесно, а ако је психичко да се може спољним знацима сазнати. А, с обзиром на учешће свести у понашању, понашање може бити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несвесно и свесно. </w:t>
      </w:r>
      <w:r w:rsidRPr="005922B3">
        <w:rPr>
          <w:rFonts w:ascii="Arial" w:hAnsi="Arial" w:cs="Arial"/>
          <w:sz w:val="24"/>
          <w:szCs w:val="24"/>
          <w:lang w:val="sr-Cyrl-CS"/>
        </w:rPr>
        <w:t>Свесно понашање је не само понашање које је иза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звано и регулисано свешћу, већ и понашање које није изазвано ни регулисано свешћу, већ је само праћено свешћу.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ru-RU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Међутим, без обзира на то којим повезивањем понашања настала, друштвена појава је део стварног света и има одређене спе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цифичности које се манифестују, како у њеној суштини, тако и у облицима у којима се успоставља. Битни елементи друштвене појаве су: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узајамна повезаност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људских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понашања, деловања узајамно повезаног понашања и промене које настају деловањем повезаног понашања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(и којих не би било без овог деловања).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Промене које настају могу настати, као резултат узајамног деловања понашања појединаца, као последиие узајамног деловања друштвсних група. Промене које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настају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као резултат повезаног понашања могу наступити, како у току самог повезивања понашања, како у току повезивања, тако и на крају. </w:t>
      </w:r>
      <w:r w:rsidRPr="005922B3">
        <w:rPr>
          <w:rFonts w:ascii="Arial" w:hAnsi="Arial" w:cs="Arial"/>
          <w:sz w:val="24"/>
          <w:szCs w:val="24"/>
          <w:lang w:val="sr-Cyrl-CS"/>
        </w:rPr>
        <w:t>Из ових битних елемената друштвене појаве јасно произилази да друштвену појаву не можемо иден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ти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фиковати са индивидуалном, или скупом индивидуалних појава, нити да се друштвена појава може супротставити инди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видуалној. У ствари, битне компоненте друштвене појаве указују да се инди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видуална и друштвена појава не супротстављају, већ про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жимају. Социологија проучавајући друштвене појаве настоји да про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учи то прожимање индивидуалних и друштвених појава и правилно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сти које у том погледу постоје.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sz w:val="24"/>
          <w:szCs w:val="24"/>
          <w:lang w:val="sr-Latn-CS"/>
        </w:rPr>
        <w:t>3)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Друштвена појава, схваћена као деловање повезаних пона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шања појединаца, представља онај елемент друштва који се даље не може растављати,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а да, при томе, не изгуби друштвеност, тј. дру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штвени карактер. Наиме, даљим растављањем друштвених појава добили бисмо личне појаве.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Сложеније друштвене појаве настају повезивањем једнос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тавнијих друшшвених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иојава. </w:t>
      </w:r>
      <w:r w:rsidRPr="005922B3">
        <w:rPr>
          <w:rFonts w:ascii="Arial" w:hAnsi="Arial" w:cs="Arial"/>
          <w:sz w:val="24"/>
          <w:szCs w:val="24"/>
          <w:lang w:val="sr-Cyrl-CS"/>
        </w:rPr>
        <w:t>Полазећи од схва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тања друштвене појаве као основног елемента друштва (који се даље не може растављати) и друштво се често дефинише као скуп свих друштвенпх појава, тј. као скуп свих повезаних деловања људи на природу, друштво и себе саме.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ru-RU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Друштвена појава, овако појмовно одређена и са овим одређе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ним битним елементима, иако представља деловање повезаних понашања појединаца, разликује се, како је указано, од индиви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ду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алних личних појава. Јер,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оједи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начна, лична, понашања остају то, и нису друштвена појава све док се не повежу и повезаним дело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вањем не производе неке промене. </w:t>
      </w:r>
      <w:r w:rsidRPr="005922B3">
        <w:rPr>
          <w:rFonts w:ascii="Arial" w:hAnsi="Arial" w:cs="Arial"/>
          <w:sz w:val="24"/>
          <w:szCs w:val="24"/>
          <w:lang w:val="sr-Cyrl-CS"/>
        </w:rPr>
        <w:t>Међутим, да ли ће се, и како, по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јединци понашати и своје понашање повезивати, као појединци или као припадници друштвених група, зависи од циља који желе оства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рити, тј. од потреба које желе задовољити.</w:t>
      </w:r>
    </w:p>
    <w:p w:rsidR="00D867D4" w:rsidRPr="005922B3" w:rsidRDefault="00D867D4" w:rsidP="006F046E">
      <w:pPr>
        <w:shd w:val="clear" w:color="auto" w:fill="FFFFFF"/>
        <w:spacing w:before="60" w:line="360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Друштвена појава састоји се од повезаног понашања појединца. Појединци преко својих понашања и њиховог повезивања испоља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вају себе као личности, као својеврсне индивидуалности.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Зато по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стоји одређена повезаност између карактера друштвене појаве и особина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личности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чија се понашања повезују, повезано делују и тим повезаним деловањем стварају одређене промене.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Уствари,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понаша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ње сваког појединца одређено је његовим личним особинама и чиниоцима спољног света. Личне особине </w:t>
      </w:r>
      <w:r w:rsidRPr="005922B3">
        <w:rPr>
          <w:rFonts w:ascii="Arial" w:hAnsi="Arial" w:cs="Arial"/>
          <w:sz w:val="24"/>
          <w:szCs w:val="24"/>
          <w:lang w:val="sr-Cyrl-CS"/>
        </w:rPr>
        <w:t>се исказују преко опште људских особина које улазе у појам самог човека, као таквог, и ли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чности појединца, укупности свих његових особина које чине његову особеност и по којима се он разликује од других људи.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Спољни чини</w:t>
      </w:r>
      <w:r w:rsidRPr="005922B3">
        <w:rPr>
          <w:rFonts w:ascii="Arial" w:hAnsi="Arial" w:cs="Arial"/>
          <w:i/>
          <w:iCs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оци, </w:t>
      </w:r>
      <w:r w:rsidRPr="005922B3">
        <w:rPr>
          <w:rFonts w:ascii="Arial" w:hAnsi="Arial" w:cs="Arial"/>
          <w:sz w:val="24"/>
          <w:szCs w:val="24"/>
          <w:lang w:val="sr-Cyrl-CS"/>
        </w:rPr>
        <w:t>који одређују понашање појединаца, састоје се од стања природе (природне средине) и друштва, друштвене средине. На понашање чо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>века утичу, како природи, тако и друштвени, и то претежно друштве</w:t>
      </w:r>
      <w:r w:rsidRPr="005922B3">
        <w:rPr>
          <w:rFonts w:ascii="Arial" w:hAnsi="Arial" w:cs="Arial"/>
          <w:sz w:val="24"/>
          <w:szCs w:val="24"/>
          <w:lang w:val="ru-RU"/>
        </w:rPr>
        <w:softHyphen/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ни чиниоци. Социологија, проучавајући друштвену појаву, као повезано понашање појединаца, истражујући њен карактер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врсте, не може а да се не интересује и за чиниоце понашања појединаца и њихов значај у повезивању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понашања и последица које произилазе из тог повезаног понашања. У оваквом приступу она је упућена да користи и сазнања других наука, посебно наука о човеку.</w:t>
      </w:r>
    </w:p>
    <w:p w:rsidR="00C9339B" w:rsidRPr="00D867D4" w:rsidRDefault="00C9339B" w:rsidP="006F046E">
      <w:pPr>
        <w:spacing w:line="360" w:lineRule="auto"/>
        <w:rPr>
          <w:lang w:val="sr-Cyrl-CS"/>
        </w:rPr>
      </w:pPr>
    </w:p>
    <w:sectPr w:rsidR="00C9339B" w:rsidRPr="00D867D4" w:rsidSect="0021240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16" w:rsidRDefault="00262716" w:rsidP="00D867D4">
      <w:pPr>
        <w:spacing w:after="0" w:line="240" w:lineRule="auto"/>
      </w:pPr>
      <w:r>
        <w:separator/>
      </w:r>
    </w:p>
  </w:endnote>
  <w:endnote w:type="continuationSeparator" w:id="0">
    <w:p w:rsidR="00262716" w:rsidRDefault="00262716" w:rsidP="00D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908"/>
      <w:docPartObj>
        <w:docPartGallery w:val="Page Numbers (Bottom of Page)"/>
        <w:docPartUnique/>
      </w:docPartObj>
    </w:sdtPr>
    <w:sdtContent>
      <w:p w:rsidR="00D867D4" w:rsidRDefault="00212403">
        <w:pPr>
          <w:pStyle w:val="Footer"/>
          <w:jc w:val="right"/>
        </w:pPr>
        <w:fldSimple w:instr=" PAGE   \* MERGEFORMAT ">
          <w:r w:rsidR="001F6733">
            <w:rPr>
              <w:noProof/>
            </w:rPr>
            <w:t>1</w:t>
          </w:r>
        </w:fldSimple>
      </w:p>
    </w:sdtContent>
  </w:sdt>
  <w:p w:rsidR="00D867D4" w:rsidRDefault="00D86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16" w:rsidRDefault="00262716" w:rsidP="00D867D4">
      <w:pPr>
        <w:spacing w:after="0" w:line="240" w:lineRule="auto"/>
      </w:pPr>
      <w:r>
        <w:separator/>
      </w:r>
    </w:p>
  </w:footnote>
  <w:footnote w:type="continuationSeparator" w:id="0">
    <w:p w:rsidR="00262716" w:rsidRDefault="00262716" w:rsidP="00D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66C"/>
    <w:multiLevelType w:val="hybridMultilevel"/>
    <w:tmpl w:val="E5BC2338"/>
    <w:lvl w:ilvl="0" w:tplc="E72625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67D4"/>
    <w:rsid w:val="001F6733"/>
    <w:rsid w:val="00212403"/>
    <w:rsid w:val="00262716"/>
    <w:rsid w:val="006F046E"/>
    <w:rsid w:val="00C9339B"/>
    <w:rsid w:val="00D85839"/>
    <w:rsid w:val="00D8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D4"/>
  </w:style>
  <w:style w:type="paragraph" w:styleId="Footer">
    <w:name w:val="footer"/>
    <w:basedOn w:val="Normal"/>
    <w:link w:val="FooterChar"/>
    <w:uiPriority w:val="99"/>
    <w:unhideWhenUsed/>
    <w:rsid w:val="00D8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4349</Words>
  <Characters>24795</Characters>
  <Application>Microsoft Office Word</Application>
  <DocSecurity>0</DocSecurity>
  <Lines>206</Lines>
  <Paragraphs>58</Paragraphs>
  <ScaleCrop>false</ScaleCrop>
  <Company>Grizli777</Company>
  <LinksUpToDate>false</LinksUpToDate>
  <CharactersWithSpaces>29086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RUSSEL</dc:creator>
  <cp:keywords/>
  <dc:description/>
  <cp:lastModifiedBy>User</cp:lastModifiedBy>
  <cp:revision>5</cp:revision>
  <dcterms:created xsi:type="dcterms:W3CDTF">2021-03-09T23:15:00Z</dcterms:created>
  <dcterms:modified xsi:type="dcterms:W3CDTF">2021-03-10T09:09:00Z</dcterms:modified>
</cp:coreProperties>
</file>