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sr-Cyrl-RS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sr-Cyrl-RS"/>
        </w:rPr>
        <w:t>Мушки род: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sr-Cyrl-RS"/>
        </w:rPr>
      </w:pP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sr-Cyrl-RS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sr-Cyrl-RS"/>
        </w:rPr>
        <w:t>Генитив: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sr-Cyrl-RS"/>
        </w:rPr>
        <w:t xml:space="preserve">-ого / -его — </w:t>
      </w: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-а / -я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Датив: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-ому / -ему — -у / -ю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Акузатив: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ЖИВО — ГЕНИТИВ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НЕЖИВО — НОМИНАТИВ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Инструментал: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-ым / -им — -ом / -ем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green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Локатив: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green"/>
          <w:lang w:val="ru-RU"/>
        </w:rPr>
        <w:t>-ом / -ем — -е / -у / -ии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красивый мальчик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красивОГО мальчикА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красивОМУ мальчикУ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красивОГО мальчикА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красивЫМ мальчикОМ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о красивОМ мальчикЕ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летний сезон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летнЕГО сезонА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летнЕМУ сезонУ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летний сезон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летнИМ сезонОМ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летнЕМ сезонЕ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lastRenderedPageBreak/>
        <w:t>старший учитель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старшЕГО учителЯ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старшЕМУ учителЮ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страшЕГО учителЯ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старшИМ учителЕМ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о старшЕМ учителЕ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новый автомобиль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новОГО автомобилЯ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новОМУ автомобилЮ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новый автомобиль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новЫМ автомобилЕМ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о новОМ автомобилЕ</w:t>
      </w:r>
    </w:p>
    <w:p w:rsidR="00A02D6C" w:rsidRDefault="00A02D6C">
      <w:pPr>
        <w:rPr>
          <w:rFonts w:ascii="Times New Roman" w:hAnsi="Times New Roman" w:cs="Times New Roman"/>
          <w:sz w:val="40"/>
          <w:lang w:val="ru-RU"/>
        </w:rPr>
      </w:pP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ЖЕНСКИ РОД: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Генитив: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-ой / -ей — -ы / -и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Датив: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-ой / -ей — -е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Акузатив: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-ую / -юю — -у / -ю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Инструментал: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-ой / -ей — -ой / -ей</w:t>
      </w:r>
    </w:p>
    <w:p w:rsidR="00A02D6C" w:rsidRPr="00A02D6C" w:rsidRDefault="00A02D6C">
      <w:pPr>
        <w:rPr>
          <w:rFonts w:ascii="Times New Roman" w:hAnsi="Times New Roman" w:cs="Times New Roman"/>
          <w:b/>
          <w:sz w:val="40"/>
          <w:highlight w:val="magenta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Локатив:</w:t>
      </w:r>
    </w:p>
    <w:p w:rsidR="00A02D6C" w:rsidRDefault="00A02D6C">
      <w:pPr>
        <w:rPr>
          <w:rFonts w:ascii="Times New Roman" w:hAnsi="Times New Roman" w:cs="Times New Roman"/>
          <w:b/>
          <w:sz w:val="40"/>
          <w:lang w:val="ru-RU"/>
        </w:rPr>
      </w:pPr>
      <w:r w:rsidRPr="00A02D6C">
        <w:rPr>
          <w:rFonts w:ascii="Times New Roman" w:hAnsi="Times New Roman" w:cs="Times New Roman"/>
          <w:b/>
          <w:sz w:val="40"/>
          <w:highlight w:val="magenta"/>
          <w:lang w:val="ru-RU"/>
        </w:rPr>
        <w:t>-ой / -ей — -е / -ии</w:t>
      </w:r>
    </w:p>
    <w:p w:rsidR="00A02D6C" w:rsidRDefault="00A02D6C">
      <w:pPr>
        <w:rPr>
          <w:rFonts w:ascii="Times New Roman" w:hAnsi="Times New Roman" w:cs="Times New Roman"/>
          <w:b/>
          <w:sz w:val="40"/>
          <w:lang w:val="ru-RU"/>
        </w:rPr>
      </w:pPr>
    </w:p>
    <w:p w:rsidR="00A02D6C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новая школа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новОЙ школЫ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lastRenderedPageBreak/>
        <w:t>Д. новОЙ школЕ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новУЮ школУ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новОЙ школОЙ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новОЙ школЕ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красивая кухня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красив</w:t>
      </w:r>
      <w:r w:rsidR="0056630D">
        <w:rPr>
          <w:rFonts w:ascii="Times New Roman" w:hAnsi="Times New Roman" w:cs="Times New Roman"/>
          <w:sz w:val="40"/>
          <w:lang w:val="ru-RU"/>
        </w:rPr>
        <w:t>ОЙ кухнИ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красивОЙ кухнЕ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красивУЮ кухнЮ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красивОЙ кухнЕЙ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красивОЙ кухнЕ</w:t>
      </w: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синяя куртка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синЕЙ курткИ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синЕЙ курткЕ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синЮЮ курткУ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синЕЙ курткОЙ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синЕЙ курткЕ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</w:p>
    <w:p w:rsidR="00044367" w:rsidRDefault="00044367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старая подруга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Г. старОЙ подругИ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Д. старОЙ подругЕ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А. старУЮ подругУ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И. старОЙ подругОЙ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Л. старОЙ подругЕ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lastRenderedPageBreak/>
        <w:t>ДЗ!!!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белая футболка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весенняя погода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новая няня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новогодний спектакль</w:t>
      </w:r>
    </w:p>
    <w:p w:rsidR="0056630D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большой дом</w:t>
      </w:r>
      <w:bookmarkStart w:id="0" w:name="_GoBack"/>
      <w:bookmarkEnd w:id="0"/>
    </w:p>
    <w:p w:rsidR="0056630D" w:rsidRPr="00044367" w:rsidRDefault="0056630D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старый шкаф</w:t>
      </w:r>
    </w:p>
    <w:sectPr w:rsidR="0056630D" w:rsidRPr="0004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C"/>
    <w:rsid w:val="00044367"/>
    <w:rsid w:val="00270F21"/>
    <w:rsid w:val="002F7A92"/>
    <w:rsid w:val="0056630D"/>
    <w:rsid w:val="00A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58D8"/>
  <w15:chartTrackingRefBased/>
  <w15:docId w15:val="{B6009692-D562-45F0-A2CB-F3159CA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2021-03-09T08:27:00Z</dcterms:created>
  <dcterms:modified xsi:type="dcterms:W3CDTF">2021-03-09T08:58:00Z</dcterms:modified>
</cp:coreProperties>
</file>